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593F95" w:rsidP="08E08B02" w:rsidRDefault="00DA5E01" w14:paraId="1CC95B64" wp14:textId="330A4FCB">
      <w:pPr>
        <w:pStyle w:val="Titre1"/>
        <w:keepNext w:val="0"/>
        <w:keepLines w:val="0"/>
        <w:spacing w:before="0"/>
        <w:rPr>
          <w:b w:val="1"/>
          <w:bCs w:val="1"/>
          <w:color w:val="1B1C1D"/>
          <w:sz w:val="46"/>
          <w:szCs w:val="46"/>
        </w:rPr>
      </w:pPr>
      <w:bookmarkStart w:name="_m2mlo04607uu" w:id="0"/>
      <w:bookmarkEnd w:id="0"/>
      <w:r w:rsidRPr="08E08B02" w:rsidR="08E08B02">
        <w:rPr>
          <w:b w:val="1"/>
          <w:bCs w:val="1"/>
          <w:color w:val="1B1C1D"/>
          <w:sz w:val="46"/>
          <w:szCs w:val="46"/>
        </w:rPr>
        <w:t>Fiche outil - Construire la légende d’un croquis</w:t>
      </w:r>
    </w:p>
    <w:p xmlns:wp14="http://schemas.microsoft.com/office/word/2010/wordml" w:rsidR="00593F95" w:rsidRDefault="00DA5E01" w14:paraId="3C2EA15F" wp14:textId="35B2425B">
      <w:pPr>
        <w:spacing w:after="240"/>
        <w:rPr>
          <w:color w:val="1B1C1D"/>
        </w:rPr>
      </w:pPr>
      <w:r w:rsidRPr="08E08B02" w:rsidR="08E08B02">
        <w:rPr>
          <w:b w:val="1"/>
          <w:bCs w:val="1"/>
          <w:color w:val="1B1C1D"/>
        </w:rPr>
        <w:t>Objectif :</w:t>
      </w:r>
      <w:r w:rsidRPr="08E08B02" w:rsidR="08E08B02">
        <w:rPr>
          <w:color w:val="1B1C1D"/>
        </w:rPr>
        <w:t xml:space="preserve"> Organiser ses idées pour créer une légende claire et complète. Utiliser ses observations du site de l'Observatoire des territoires pour remplir les blancs et choisir les figurés.</w:t>
      </w:r>
    </w:p>
    <w:p xmlns:wp14="http://schemas.microsoft.com/office/word/2010/wordml" w:rsidR="00593F95" w:rsidRDefault="00DA5E01" w14:paraId="43E83E9D" wp14:textId="4A854883">
      <w:pPr>
        <w:spacing w:after="240"/>
        <w:rPr>
          <w:color w:val="1B1C1D"/>
        </w:rPr>
      </w:pPr>
      <w:r w:rsidRPr="08E08B02" w:rsidR="08E08B02">
        <w:rPr>
          <w:b w:val="1"/>
          <w:bCs w:val="1"/>
          <w:color w:val="1B1C1D"/>
        </w:rPr>
        <w:t>Titre de votre croquis :</w:t>
      </w:r>
      <w:r w:rsidRPr="08E08B02" w:rsidR="08E08B02">
        <w:rPr>
          <w:color w:val="1B1C1D"/>
        </w:rPr>
        <w:t xml:space="preserve"> ____________________________________________________________________</w:t>
      </w:r>
    </w:p>
    <w:tbl>
      <w:tblPr>
        <w:tblStyle w:val="a"/>
        <w:tblW w:w="9630" w:type="dxa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5970"/>
      </w:tblGrid>
      <w:tr xmlns:wp14="http://schemas.microsoft.com/office/word/2010/wordml" w:rsidR="00593F95" w:rsidTr="08E08B02" w14:paraId="30F39C2C" wp14:textId="77777777">
        <w:trPr>
          <w:trHeight w:val="109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3996062E" wp14:textId="14F1A807">
            <w:pPr>
              <w:spacing w:after="480"/>
              <w:rPr>
                <w:color w:val="1B1C1D"/>
              </w:rPr>
            </w:pPr>
            <w:r w:rsidRPr="08E08B02" w:rsidR="08E08B02">
              <w:rPr>
                <w:b w:val="1"/>
                <w:bCs w:val="1"/>
                <w:color w:val="1B1C1D"/>
              </w:rPr>
              <w:t>Figuré (Dessiner le symbole ou la couleur que tu vas utiliser)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04C7192A" wp14:textId="6B32AAC1">
            <w:pPr>
              <w:spacing w:after="480"/>
              <w:rPr>
                <w:color w:val="1B1C1D"/>
              </w:rPr>
            </w:pPr>
            <w:r w:rsidRPr="08E08B02" w:rsidR="08E08B02">
              <w:rPr>
                <w:b w:val="1"/>
                <w:bCs w:val="1"/>
                <w:color w:val="1B1C1D"/>
              </w:rPr>
              <w:t>Description (Compléter le texte avec les bons mots)</w:t>
            </w:r>
          </w:p>
        </w:tc>
      </w:tr>
      <w:tr xmlns:wp14="http://schemas.microsoft.com/office/word/2010/wordml" w:rsidR="00593F95" w:rsidTr="08E08B02" w14:paraId="7F1FA398" wp14:textId="77777777">
        <w:trPr>
          <w:trHeight w:val="109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6106D42C" wp14:textId="77777777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I. Des dynamiques démographiques très contrastées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593F95" w14:paraId="672A6659" wp14:textId="77777777">
            <w:pPr>
              <w:spacing w:after="480"/>
              <w:rPr>
                <w:color w:val="1B1C1D"/>
              </w:rPr>
            </w:pPr>
          </w:p>
        </w:tc>
      </w:tr>
      <w:tr xmlns:wp14="http://schemas.microsoft.com/office/word/2010/wordml" w:rsidR="00593F95" w:rsidTr="08E08B02" w14:paraId="5DDCD7DA" wp14:textId="77777777">
        <w:trPr>
          <w:trHeight w:val="82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46F65D3A" wp14:textId="77777777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A. Les territoires attractifs et dynamiques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593F95" w14:paraId="0A37501D" wp14:textId="77777777">
            <w:pPr>
              <w:spacing w:after="480"/>
              <w:rPr>
                <w:color w:val="1B1C1D"/>
              </w:rPr>
            </w:pPr>
          </w:p>
        </w:tc>
      </w:tr>
      <w:tr xmlns:wp14="http://schemas.microsoft.com/office/word/2010/wordml" w:rsidR="00593F95" w:rsidTr="08E08B02" w14:paraId="0DB16299" wp14:textId="77777777">
        <w:trPr>
          <w:trHeight w:val="136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P="08E08B02" w:rsidRDefault="00DA5E01" w14:paraId="18E23298" wp14:textId="77777777">
            <w:pPr>
              <w:spacing w:after="480"/>
              <w:rPr>
                <w:color w:val="1B1C1D"/>
                <w:lang w:val="fr-FR"/>
              </w:rPr>
            </w:pPr>
            <w:r w:rsidRPr="08E08B02" w:rsidR="08E08B02">
              <w:rPr>
                <w:i w:val="1"/>
                <w:iCs w:val="1"/>
                <w:color w:val="1B1C1D"/>
                <w:lang w:val="fr-FR"/>
              </w:rPr>
              <w:t>Figuré ponctuel</w:t>
            </w:r>
            <w:r w:rsidRPr="08E08B02" w:rsidR="08E08B02">
              <w:rPr>
                <w:color w:val="1B1C1D"/>
                <w:lang w:val="fr-FR"/>
              </w:rPr>
              <w:t xml:space="preserve"> (ex: cercle, étoile...)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157D91EA" wp14:textId="77777777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 xml:space="preserve">Les grandes </w:t>
            </w:r>
            <w:r>
              <w:rPr>
                <w:b/>
                <w:color w:val="1B1C1D"/>
              </w:rPr>
              <w:t>__________________</w:t>
            </w:r>
            <w:r>
              <w:rPr>
                <w:color w:val="1B1C1D"/>
              </w:rPr>
              <w:t xml:space="preserve">, qui sont les pôles les plus attractifs et les plus jeunes du pays. </w:t>
            </w:r>
            <w:r>
              <w:rPr>
                <w:i/>
                <w:color w:val="1B1C1D"/>
              </w:rPr>
              <w:t>(N'oublie pas de les nommer sur ta carte !)</w:t>
            </w:r>
          </w:p>
        </w:tc>
      </w:tr>
      <w:tr xmlns:wp14="http://schemas.microsoft.com/office/word/2010/wordml" w:rsidR="00593F95" w:rsidTr="08E08B02" w14:paraId="05A2D69F" wp14:textId="77777777">
        <w:trPr>
          <w:trHeight w:val="136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P="08E08B02" w:rsidRDefault="00DA5E01" w14:paraId="470D6B62" wp14:textId="679F7602">
            <w:pPr>
              <w:spacing w:after="480"/>
              <w:rPr>
                <w:color w:val="1B1C1D"/>
                <w:lang w:val="fr-FR"/>
              </w:rPr>
            </w:pPr>
            <w:r w:rsidRPr="08E08B02" w:rsidR="08E08B02">
              <w:rPr>
                <w:i w:val="1"/>
                <w:iCs w:val="1"/>
                <w:color w:val="1B1C1D"/>
                <w:lang w:val="fr-FR"/>
              </w:rPr>
              <w:t>Figuré de surface</w:t>
            </w:r>
          </w:p>
          <w:p w:rsidR="00593F95" w:rsidP="08E08B02" w:rsidRDefault="00DA5E01" w14:paraId="23C8289F" wp14:textId="05D9B970">
            <w:pPr>
              <w:spacing w:after="480"/>
              <w:rPr>
                <w:color w:val="1B1C1D"/>
                <w:lang w:val="fr-FR"/>
              </w:rPr>
            </w:pPr>
            <w:r w:rsidRPr="08E08B02" w:rsidR="08E08B02">
              <w:rPr>
                <w:b w:val="1"/>
                <w:bCs w:val="1"/>
                <w:color w:val="1B1C1D"/>
                <w:lang w:val="fr-FR"/>
              </w:rPr>
              <w:t>Couleur : ________________</w:t>
            </w:r>
            <w:r w:rsidRPr="08E08B02" w:rsidR="08E08B02">
              <w:rPr>
                <w:color w:val="1B1C1D"/>
                <w:lang w:val="fr-FR"/>
              </w:rPr>
              <w:t xml:space="preserve"> (choisir une couleur chaude comme </w:t>
            </w:r>
            <w:r w:rsidRPr="08E08B02" w:rsidR="08E08B02">
              <w:rPr>
                <w:color w:val="1B1C1D"/>
                <w:lang w:val="fr-FR"/>
              </w:rPr>
              <w:t>le orange</w:t>
            </w:r>
            <w:r w:rsidRPr="08E08B02" w:rsidR="08E08B02">
              <w:rPr>
                <w:color w:val="1B1C1D"/>
                <w:lang w:val="fr-FR"/>
              </w:rPr>
              <w:t xml:space="preserve"> ou le jaune)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7B907855" wp14:textId="77777777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 xml:space="preserve">Les espaces qui gagnent beaucoup d'habitants : la façade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 xml:space="preserve">, le littoral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 xml:space="preserve"> et les régions proches des frontières du Sud et de l'Est.</w:t>
            </w:r>
          </w:p>
        </w:tc>
      </w:tr>
      <w:tr xmlns:wp14="http://schemas.microsoft.com/office/word/2010/wordml" w:rsidR="00593F95" w:rsidTr="08E08B02" w14:paraId="19C992B2" wp14:textId="77777777">
        <w:trPr>
          <w:trHeight w:val="109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2C216DB1" wp14:textId="77777777">
            <w:pPr>
              <w:spacing w:after="480"/>
              <w:rPr>
                <w:color w:val="1B1C1D"/>
              </w:rPr>
            </w:pPr>
            <w:r>
              <w:rPr>
                <w:i/>
                <w:color w:val="1B1C1D"/>
              </w:rPr>
              <w:t>Figuré linéaire</w:t>
            </w:r>
            <w:r>
              <w:rPr>
                <w:color w:val="1B1C1D"/>
              </w:rPr>
              <w:t xml:space="preserve"> (flèches)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2FAA5115" wp14:textId="77777777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 xml:space="preserve">Les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 xml:space="preserve"> migratoires qui montrent les déplacements de population vers le Sud et l'Ouest.</w:t>
            </w:r>
          </w:p>
        </w:tc>
      </w:tr>
      <w:tr xmlns:wp14="http://schemas.microsoft.com/office/word/2010/wordml" w:rsidR="00593F95" w:rsidTr="08E08B02" w14:paraId="4DCB442D" wp14:textId="77777777">
        <w:trPr>
          <w:trHeight w:val="109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0ED541D6" wp14:textId="77777777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B. Les territoires qui perdent des habitants ou qui vieillissent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593F95" w14:paraId="5DAB6C7B" wp14:textId="77777777">
            <w:pPr>
              <w:spacing w:after="480"/>
              <w:rPr>
                <w:color w:val="1B1C1D"/>
              </w:rPr>
            </w:pPr>
          </w:p>
        </w:tc>
      </w:tr>
      <w:tr xmlns:wp14="http://schemas.microsoft.com/office/word/2010/wordml" w:rsidR="00593F95" w:rsidTr="08E08B02" w14:paraId="0FFBBC7B" wp14:textId="77777777">
        <w:trPr>
          <w:trHeight w:val="1650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P="08E08B02" w:rsidRDefault="00DA5E01" w14:paraId="5898E7C2" wp14:textId="4048DA2A">
            <w:pPr>
              <w:spacing w:after="480"/>
              <w:rPr>
                <w:color w:val="1B1C1D"/>
              </w:rPr>
            </w:pPr>
            <w:r w:rsidRPr="08E08B02" w:rsidR="08E08B02">
              <w:rPr>
                <w:i w:val="1"/>
                <w:iCs w:val="1"/>
                <w:color w:val="1B1C1D"/>
              </w:rPr>
              <w:t>Figuré de surface</w:t>
            </w:r>
          </w:p>
          <w:p w:rsidR="00593F95" w:rsidRDefault="00DA5E01" w14:paraId="55981910" wp14:textId="2A441A4C">
            <w:pPr>
              <w:spacing w:after="480"/>
              <w:rPr>
                <w:color w:val="1B1C1D"/>
              </w:rPr>
            </w:pPr>
            <w:r w:rsidRPr="08E08B02" w:rsidR="08E08B02">
              <w:rPr>
                <w:b w:val="1"/>
                <w:bCs w:val="1"/>
                <w:color w:val="1B1C1D"/>
              </w:rPr>
              <w:t>Couleur : ________________</w:t>
            </w:r>
            <w:r w:rsidRPr="08E08B02" w:rsidR="08E08B02">
              <w:rPr>
                <w:color w:val="1B1C1D"/>
              </w:rPr>
              <w:t xml:space="preserve"> (choisir une couleur froide comme le bleu ou le vert)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4BD505F1" wp14:textId="77777777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 xml:space="preserve">La « diagonale des faibles densités » qui traverse la France du Nord-Est au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 xml:space="preserve">, où la population est plus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 xml:space="preserve"> et stagne ou diminue.</w:t>
            </w:r>
          </w:p>
        </w:tc>
      </w:tr>
      <w:tr xmlns:wp14="http://schemas.microsoft.com/office/word/2010/wordml" w:rsidR="00593F95" w:rsidTr="08E08B02" w14:paraId="783CD2F6" wp14:textId="77777777">
        <w:trPr>
          <w:trHeight w:val="82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79912F6D" wp14:textId="77777777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II. De fortes inégalités de richesses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593F95" w14:paraId="02EB378F" wp14:textId="77777777">
            <w:pPr>
              <w:spacing w:after="480"/>
              <w:rPr>
                <w:color w:val="1B1C1D"/>
              </w:rPr>
            </w:pPr>
          </w:p>
        </w:tc>
      </w:tr>
      <w:tr xmlns:wp14="http://schemas.microsoft.com/office/word/2010/wordml" w:rsidR="00593F95" w:rsidTr="08E08B02" w14:paraId="2B15CB55" wp14:textId="77777777">
        <w:trPr>
          <w:trHeight w:val="82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54E0C4FD" wp14:textId="77777777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A. La France riche et intégrée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593F95" w14:paraId="6A05A809" wp14:textId="77777777">
            <w:pPr>
              <w:spacing w:after="480"/>
              <w:rPr>
                <w:color w:val="1B1C1D"/>
              </w:rPr>
            </w:pPr>
          </w:p>
        </w:tc>
      </w:tr>
      <w:tr xmlns:wp14="http://schemas.microsoft.com/office/word/2010/wordml" w:rsidR="00593F95" w:rsidTr="08E08B02" w14:paraId="7E28ED9C" wp14:textId="77777777">
        <w:trPr>
          <w:trHeight w:val="1650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P="08E08B02" w:rsidRDefault="00DA5E01" w14:paraId="07418229" wp14:textId="1B5B6687">
            <w:pPr>
              <w:spacing w:after="480"/>
              <w:rPr>
                <w:color w:val="1B1C1D"/>
              </w:rPr>
            </w:pPr>
            <w:r w:rsidRPr="08E08B02" w:rsidR="08E08B02">
              <w:rPr>
                <w:i w:val="1"/>
                <w:iCs w:val="1"/>
                <w:color w:val="1B1C1D"/>
              </w:rPr>
              <w:t>Figuré de surface</w:t>
            </w:r>
          </w:p>
          <w:p w:rsidR="00593F95" w:rsidRDefault="00DA5E01" w14:paraId="2D64A920" wp14:textId="53B8562E">
            <w:pPr>
              <w:spacing w:after="480"/>
              <w:rPr>
                <w:color w:val="1B1C1D"/>
              </w:rPr>
            </w:pPr>
            <w:r w:rsidRPr="08E08B02" w:rsidR="08E08B02">
              <w:rPr>
                <w:b w:val="1"/>
                <w:bCs w:val="1"/>
                <w:color w:val="1B1C1D"/>
              </w:rPr>
              <w:t>Couleur : ________________</w:t>
            </w:r>
            <w:r w:rsidRPr="08E08B02" w:rsidR="08E08B02">
              <w:rPr>
                <w:color w:val="1B1C1D"/>
              </w:rPr>
              <w:t xml:space="preserve"> (choisir une couleur vive comme le rouge pour la superposer aux zones dynamiques)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4A60C26B" wp14:textId="77777777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 xml:space="preserve">Les territoires où les revenus sont les plus élevés : la région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 xml:space="preserve"> et la zone frontalière avec la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>.</w:t>
            </w:r>
          </w:p>
        </w:tc>
      </w:tr>
      <w:tr xmlns:wp14="http://schemas.microsoft.com/office/word/2010/wordml" w:rsidR="00593F95" w:rsidTr="08E08B02" w14:paraId="52BA3C65" wp14:textId="77777777">
        <w:trPr>
          <w:trHeight w:val="540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609F0C04" wp14:textId="77777777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B. La France des difficultés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593F95" w14:paraId="5A39BBE3" wp14:textId="77777777">
            <w:pPr>
              <w:spacing w:after="480"/>
              <w:rPr>
                <w:color w:val="1B1C1D"/>
              </w:rPr>
            </w:pPr>
          </w:p>
        </w:tc>
      </w:tr>
      <w:tr xmlns:wp14="http://schemas.microsoft.com/office/word/2010/wordml" w:rsidR="00593F95" w:rsidTr="08E08B02" w14:paraId="0710E7A2" wp14:textId="77777777">
        <w:trPr>
          <w:trHeight w:val="136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P="08E08B02" w:rsidRDefault="00DA5E01" w14:paraId="21EA135B" wp14:textId="77777777">
            <w:pPr>
              <w:spacing w:after="480"/>
              <w:rPr>
                <w:color w:val="1B1C1D"/>
                <w:lang w:val="fr-FR"/>
              </w:rPr>
            </w:pPr>
            <w:r w:rsidRPr="08E08B02" w:rsidR="08E08B02">
              <w:rPr>
                <w:i w:val="1"/>
                <w:iCs w:val="1"/>
                <w:color w:val="1B1C1D"/>
                <w:lang w:val="fr-FR"/>
              </w:rPr>
              <w:t>Figuré de surface</w:t>
            </w:r>
            <w:r w:rsidRPr="08E08B02" w:rsidR="08E08B02">
              <w:rPr>
                <w:color w:val="1B1C1D"/>
                <w:lang w:val="fr-FR"/>
              </w:rPr>
              <w:t xml:space="preserve"> (ex: hachures ou couleur sombre comme le gris)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442A9001" wp14:textId="77777777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 xml:space="preserve">Des régions du </w:t>
            </w:r>
            <w:r>
              <w:rPr>
                <w:b/>
                <w:color w:val="1B1C1D"/>
              </w:rPr>
              <w:t>__________</w:t>
            </w:r>
            <w:r>
              <w:rPr>
                <w:color w:val="1B1C1D"/>
              </w:rPr>
              <w:t xml:space="preserve"> de la France et du pourtour </w:t>
            </w:r>
            <w:r>
              <w:rPr>
                <w:b/>
                <w:color w:val="1B1C1D"/>
              </w:rPr>
              <w:t>________________</w:t>
            </w:r>
            <w:r>
              <w:rPr>
                <w:color w:val="1B1C1D"/>
              </w:rPr>
              <w:t xml:space="preserve"> où les revenus sont globalement plus faibles et le chômage plus élevé.</w:t>
            </w:r>
          </w:p>
        </w:tc>
      </w:tr>
      <w:tr xmlns:wp14="http://schemas.microsoft.com/office/word/2010/wordml" w:rsidR="00593F95" w:rsidTr="08E08B02" w14:paraId="7BC0B58C" wp14:textId="77777777">
        <w:trPr>
          <w:trHeight w:val="825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16B45959" wp14:textId="77777777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III. Les Outre-mer : des défis particuliers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593F95" w14:paraId="41C8F396" wp14:textId="77777777">
            <w:pPr>
              <w:spacing w:after="480"/>
              <w:rPr>
                <w:color w:val="1B1C1D"/>
              </w:rPr>
            </w:pPr>
          </w:p>
        </w:tc>
      </w:tr>
      <w:tr xmlns:wp14="http://schemas.microsoft.com/office/word/2010/wordml" w:rsidR="00593F95" w:rsidTr="08E08B02" w14:paraId="029257AA" wp14:textId="77777777">
        <w:trPr>
          <w:trHeight w:val="2190"/>
        </w:trPr>
        <w:tc>
          <w:tcPr>
            <w:tcW w:w="366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RDefault="00DA5E01" w14:paraId="6F6821B8" wp14:textId="77777777">
            <w:pPr>
              <w:spacing w:after="480"/>
              <w:rPr>
                <w:color w:val="1B1C1D"/>
              </w:rPr>
            </w:pPr>
            <w:r>
              <w:rPr>
                <w:i/>
                <w:color w:val="1B1C1D"/>
              </w:rPr>
              <w:t>À placer dans un "carton" sur ta carte</w:t>
            </w:r>
          </w:p>
        </w:tc>
        <w:tc>
          <w:tcPr>
            <w:tcW w:w="5970" w:type="dxa"/>
            <w:tcBorders>
              <w:top w:val="single" w:color="1B1C1D" w:sz="5" w:space="0"/>
              <w:left w:val="single" w:color="1B1C1D" w:sz="5" w:space="0"/>
              <w:bottom w:val="single" w:color="1B1C1D" w:sz="5" w:space="0"/>
              <w:right w:val="single" w:color="1B1C1D" w:sz="5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93F95" w:rsidP="08E08B02" w:rsidRDefault="00DA5E01" w14:paraId="50B7C778" wp14:textId="77777777">
            <w:pPr>
              <w:spacing w:after="480"/>
              <w:rPr>
                <w:color w:val="1B1C1D"/>
                <w:lang w:val="fr-FR"/>
              </w:rPr>
            </w:pPr>
            <w:r w:rsidRPr="08E08B02" w:rsidR="08E08B02">
              <w:rPr>
                <w:color w:val="1B1C1D"/>
                <w:lang w:val="fr-FR"/>
              </w:rPr>
              <w:t xml:space="preserve">Représente les principaux territoires d'Outre-mer. Indique que certains sont très jeunes (ex: </w:t>
            </w:r>
            <w:r w:rsidRPr="08E08B02" w:rsidR="08E08B02">
              <w:rPr>
                <w:b w:val="1"/>
                <w:bCs w:val="1"/>
                <w:color w:val="1B1C1D"/>
                <w:lang w:val="fr-FR"/>
              </w:rPr>
              <w:t>________________</w:t>
            </w:r>
            <w:r w:rsidRPr="08E08B02" w:rsidR="08E08B02">
              <w:rPr>
                <w:color w:val="1B1C1D"/>
                <w:lang w:val="fr-FR"/>
              </w:rPr>
              <w:t xml:space="preserve">) alors que d'autres vieillissent (ex: </w:t>
            </w:r>
            <w:r w:rsidRPr="08E08B02" w:rsidR="08E08B02">
              <w:rPr>
                <w:b w:val="1"/>
                <w:bCs w:val="1"/>
                <w:color w:val="1B1C1D"/>
                <w:lang w:val="fr-FR"/>
              </w:rPr>
              <w:t>________________</w:t>
            </w:r>
            <w:r w:rsidRPr="08E08B02" w:rsidR="08E08B02">
              <w:rPr>
                <w:color w:val="1B1C1D"/>
                <w:lang w:val="fr-FR"/>
              </w:rPr>
              <w:t xml:space="preserve">), mais qu'ils sont tous marqués par de fortes </w:t>
            </w:r>
            <w:r w:rsidRPr="08E08B02" w:rsidR="08E08B02">
              <w:rPr>
                <w:b w:val="1"/>
                <w:bCs w:val="1"/>
                <w:color w:val="1B1C1D"/>
                <w:lang w:val="fr-FR"/>
              </w:rPr>
              <w:t>________________</w:t>
            </w:r>
            <w:r w:rsidRPr="08E08B02" w:rsidR="08E08B02">
              <w:rPr>
                <w:color w:val="1B1C1D"/>
                <w:lang w:val="fr-FR"/>
              </w:rPr>
              <w:t xml:space="preserve"> par rapport à la métropole.</w:t>
            </w:r>
          </w:p>
        </w:tc>
      </w:tr>
    </w:tbl>
    <w:p xmlns:wp14="http://schemas.microsoft.com/office/word/2010/wordml" w:rsidR="00593F95" w:rsidP="08E08B02" w:rsidRDefault="00593F95" w14:paraId="0D0B940D" wp14:textId="7F0CD212">
      <w:pPr>
        <w:pStyle w:val="Normal"/>
        <w:spacing w:after="240"/>
        <w:rPr>
          <w:color w:val="1B1C1D"/>
        </w:rPr>
      </w:pPr>
    </w:p>
    <w:sectPr w:rsidR="00593F95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95"/>
    <w:rsid w:val="00593F95"/>
    <w:rsid w:val="00DA5E01"/>
    <w:rsid w:val="00FA263B"/>
    <w:rsid w:val="08E08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95245"/>
  <w15:docId w15:val="{8CB93446-17CF-45EF-9C30-BCA2D0704F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0F4F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Utilisateur</lastModifiedBy>
  <revision>2</revision>
  <dcterms:created xsi:type="dcterms:W3CDTF">2025-06-09T16:12:00.0000000Z</dcterms:created>
  <dcterms:modified xsi:type="dcterms:W3CDTF">2025-06-09T16:17:37.8793481Z</dcterms:modified>
</coreProperties>
</file>